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4519E" w14:textId="77777777" w:rsidR="00B346D5" w:rsidRDefault="00DC5743" w:rsidP="00D92900">
      <w:pPr>
        <w:tabs>
          <w:tab w:val="left" w:pos="8789"/>
        </w:tabs>
        <w:ind w:right="27" w:firstLine="567"/>
        <w:jc w:val="center"/>
        <w:rPr>
          <w:b/>
          <w:lang w:val="uk-UA"/>
        </w:rPr>
      </w:pPr>
      <w:r>
        <w:rPr>
          <w:b/>
          <w:lang w:val="uk-UA"/>
        </w:rPr>
        <w:object w:dxaOrig="675" w:dyaOrig="960" w14:anchorId="2944E5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9" o:title=""/>
          </v:shape>
          <o:OLEObject Type="Embed" ProgID="Word.Picture.8" ShapeID="_x0000_i1025" DrawAspect="Content" ObjectID="_1819433216" r:id="rId10"/>
        </w:object>
      </w:r>
    </w:p>
    <w:tbl>
      <w:tblPr>
        <w:tblW w:w="89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60"/>
      </w:tblGrid>
      <w:tr w:rsidR="00B346D5" w14:paraId="73D2E8EC" w14:textId="77777777" w:rsidTr="00D92900">
        <w:trPr>
          <w:trHeight w:val="1261"/>
        </w:trPr>
        <w:tc>
          <w:tcPr>
            <w:tcW w:w="89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36BEE51" w14:textId="77777777" w:rsidR="00B346D5" w:rsidRDefault="00DC5743">
            <w:pPr>
              <w:keepNext/>
              <w:overflowPunct w:val="0"/>
              <w:adjustRightInd w:val="0"/>
              <w:spacing w:line="120" w:lineRule="atLeast"/>
              <w:ind w:right="-591"/>
              <w:jc w:val="center"/>
              <w:outlineLvl w:val="3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ПІВДЕННОУКРАЇНСЬКА МІСЬКА РАДА</w:t>
            </w:r>
          </w:p>
          <w:p w14:paraId="6EA2840C" w14:textId="77777777" w:rsidR="00B346D5" w:rsidRDefault="00DC5743">
            <w:pPr>
              <w:keepNext/>
              <w:overflowPunct w:val="0"/>
              <w:adjustRightInd w:val="0"/>
              <w:spacing w:line="120" w:lineRule="atLeast"/>
              <w:ind w:right="-591"/>
              <w:jc w:val="center"/>
              <w:outlineLvl w:val="3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ВИКОНАВЧИЙ КОМІТЕТ</w:t>
            </w:r>
          </w:p>
          <w:p w14:paraId="6BB0AC67" w14:textId="77777777" w:rsidR="00B346D5" w:rsidRDefault="00DC5743">
            <w:pPr>
              <w:spacing w:line="340" w:lineRule="exact"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РІШЕННЯ</w:t>
            </w:r>
          </w:p>
        </w:tc>
      </w:tr>
    </w:tbl>
    <w:p w14:paraId="7D3E8929" w14:textId="5179D707" w:rsidR="00B346D5" w:rsidRDefault="00DC5743">
      <w:pPr>
        <w:pStyle w:val="a5"/>
        <w:ind w:right="-1"/>
        <w:rPr>
          <w:lang w:val="uk-UA"/>
        </w:rPr>
      </w:pPr>
      <w:r>
        <w:rPr>
          <w:lang w:val="uk-UA"/>
        </w:rPr>
        <w:t>від</w:t>
      </w:r>
      <w:r>
        <w:t xml:space="preserve">  </w:t>
      </w:r>
      <w:r>
        <w:rPr>
          <w:lang w:val="uk-UA"/>
        </w:rPr>
        <w:t>«_</w:t>
      </w:r>
      <w:r w:rsidR="00C7172F">
        <w:rPr>
          <w:lang w:val="uk-UA"/>
        </w:rPr>
        <w:t>10</w:t>
      </w:r>
      <w:r>
        <w:t>_</w:t>
      </w:r>
      <w:r>
        <w:rPr>
          <w:lang w:val="uk-UA"/>
        </w:rPr>
        <w:t>»</w:t>
      </w:r>
      <w:r>
        <w:t xml:space="preserve"> ___</w:t>
      </w:r>
      <w:r w:rsidR="00C7172F">
        <w:rPr>
          <w:lang w:val="uk-UA"/>
        </w:rPr>
        <w:t>09</w:t>
      </w:r>
      <w:r>
        <w:rPr>
          <w:lang w:val="uk-UA"/>
        </w:rPr>
        <w:t>____</w:t>
      </w:r>
      <w:r>
        <w:t xml:space="preserve"> 20</w:t>
      </w:r>
      <w:r>
        <w:rPr>
          <w:lang w:val="uk-UA"/>
        </w:rPr>
        <w:t>25</w:t>
      </w:r>
      <w:r>
        <w:t xml:space="preserve">   №  _</w:t>
      </w:r>
      <w:r w:rsidR="00C7172F">
        <w:rPr>
          <w:lang w:val="uk-UA"/>
        </w:rPr>
        <w:t>361</w:t>
      </w:r>
      <w:r>
        <w:rPr>
          <w:lang w:val="uk-UA"/>
        </w:rPr>
        <w:t>__</w:t>
      </w:r>
      <w:r>
        <w:t>_</w:t>
      </w:r>
    </w:p>
    <w:p w14:paraId="6320EB98" w14:textId="77777777" w:rsidR="007E279C" w:rsidRDefault="007E279C">
      <w:pPr>
        <w:ind w:right="-1" w:firstLine="567"/>
        <w:jc w:val="both"/>
        <w:rPr>
          <w:sz w:val="16"/>
          <w:szCs w:val="16"/>
          <w:lang w:val="uk-UA"/>
        </w:rPr>
      </w:pPr>
    </w:p>
    <w:p w14:paraId="00FB103F" w14:textId="77777777" w:rsidR="00B346D5" w:rsidRDefault="00DC5743">
      <w:pPr>
        <w:ind w:right="-1" w:firstLine="567"/>
        <w:jc w:val="both"/>
        <w:rPr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F74AE" wp14:editId="5E9C274D">
                <wp:simplePos x="0" y="0"/>
                <wp:positionH relativeFrom="column">
                  <wp:posOffset>-3175</wp:posOffset>
                </wp:positionH>
                <wp:positionV relativeFrom="paragraph">
                  <wp:posOffset>88265</wp:posOffset>
                </wp:positionV>
                <wp:extent cx="3171825" cy="172402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BE4324" w14:textId="77777777" w:rsidR="00B346D5" w:rsidRDefault="00DC5743">
                            <w:pPr>
                              <w:tabs>
                                <w:tab w:val="left" w:pos="-142"/>
                              </w:tabs>
                              <w:ind w:left="-142"/>
                              <w:jc w:val="both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Про внесення змін до</w:t>
                            </w:r>
                            <w:r>
                              <w:rPr>
                                <w:rFonts w:ascii="Times New Roman CYR" w:hAnsi="Times New Roman CYR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рішення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виконавчого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комітету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Южноукраїнської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міської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ради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w:r w:rsidR="00A24751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від 02.06.2021 № 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74AE" id="Прямоугольник 1" o:spid="_x0000_s1026" style="position:absolute;left:0;text-align:left;margin-left:-.25pt;margin-top:6.95pt;width:249.75pt;height:13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" stroked="f">
                <v:textbox>
                  <w:txbxContent>
                    <w:p w14:paraId="3ABE4324" w14:textId="77777777" w:rsidR="00B346D5" w:rsidRDefault="00DC5743">
                      <w:pPr>
                        <w:tabs>
                          <w:tab w:val="left" w:pos="-142"/>
                        </w:tabs>
                        <w:ind w:left="-142"/>
                        <w:jc w:val="both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Про внесення змін до</w:t>
                      </w:r>
                      <w:r>
                        <w:rPr>
                          <w:rFonts w:ascii="Times New Roman CYR" w:hAnsi="Times New Roman CYR"/>
                          <w:szCs w:val="24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рішення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виконавчого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комітету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Южноукраїнської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міської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ради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w:r w:rsidR="00A24751">
                        <w:rPr>
                          <w:sz w:val="24"/>
                          <w:szCs w:val="24"/>
                          <w:lang w:val="uk-UA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>від 02.06.2021 № 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</w:t>
                      </w:r>
                    </w:p>
                  </w:txbxContent>
                </v:textbox>
              </v:rect>
            </w:pict>
          </mc:Fallback>
        </mc:AlternateContent>
      </w:r>
    </w:p>
    <w:p w14:paraId="3AAAF530" w14:textId="77777777" w:rsidR="00B346D5" w:rsidRDefault="00B346D5">
      <w:pPr>
        <w:ind w:right="-1" w:firstLine="567"/>
        <w:jc w:val="both"/>
        <w:rPr>
          <w:lang w:val="uk-UA"/>
        </w:rPr>
      </w:pPr>
    </w:p>
    <w:p w14:paraId="4B8D0409" w14:textId="77777777" w:rsidR="00B346D5" w:rsidRDefault="00B346D5">
      <w:pPr>
        <w:ind w:right="-1" w:firstLine="567"/>
        <w:jc w:val="both"/>
        <w:rPr>
          <w:lang w:val="uk-UA"/>
        </w:rPr>
      </w:pPr>
    </w:p>
    <w:p w14:paraId="7BE0AB27" w14:textId="77777777" w:rsidR="00B346D5" w:rsidRDefault="00B346D5">
      <w:pPr>
        <w:ind w:right="-1" w:firstLine="567"/>
        <w:jc w:val="both"/>
        <w:rPr>
          <w:lang w:val="uk-UA"/>
        </w:rPr>
      </w:pPr>
    </w:p>
    <w:p w14:paraId="7512E7DB" w14:textId="77777777" w:rsidR="00B346D5" w:rsidRDefault="00B346D5">
      <w:pPr>
        <w:ind w:right="-1" w:firstLine="567"/>
        <w:jc w:val="both"/>
        <w:rPr>
          <w:sz w:val="24"/>
          <w:szCs w:val="24"/>
          <w:lang w:val="uk-UA"/>
        </w:rPr>
      </w:pPr>
    </w:p>
    <w:p w14:paraId="7155C3F4" w14:textId="77777777" w:rsidR="00B346D5" w:rsidRDefault="00B346D5">
      <w:pPr>
        <w:ind w:right="-1" w:firstLine="567"/>
        <w:jc w:val="both"/>
        <w:rPr>
          <w:sz w:val="24"/>
          <w:szCs w:val="24"/>
          <w:lang w:val="uk-UA"/>
        </w:rPr>
      </w:pPr>
    </w:p>
    <w:p w14:paraId="024B4A2D" w14:textId="77777777" w:rsidR="00B346D5" w:rsidRDefault="00B346D5">
      <w:pPr>
        <w:ind w:right="-1" w:firstLine="567"/>
        <w:jc w:val="both"/>
        <w:rPr>
          <w:sz w:val="24"/>
          <w:szCs w:val="24"/>
          <w:lang w:val="uk-UA"/>
        </w:rPr>
      </w:pPr>
    </w:p>
    <w:p w14:paraId="1D694E6E" w14:textId="77777777" w:rsidR="00B346D5" w:rsidRDefault="00B346D5">
      <w:pPr>
        <w:ind w:firstLine="567"/>
        <w:jc w:val="both"/>
        <w:rPr>
          <w:sz w:val="24"/>
          <w:szCs w:val="24"/>
          <w:lang w:val="uk-UA"/>
        </w:rPr>
      </w:pPr>
    </w:p>
    <w:p w14:paraId="6BF2A0A3" w14:textId="77777777" w:rsidR="00B346D5" w:rsidRDefault="00B346D5">
      <w:pPr>
        <w:ind w:right="-1" w:firstLine="567"/>
        <w:jc w:val="both"/>
        <w:rPr>
          <w:sz w:val="24"/>
          <w:szCs w:val="24"/>
          <w:lang w:val="uk-UA"/>
        </w:rPr>
      </w:pPr>
    </w:p>
    <w:p w14:paraId="5609736A" w14:textId="77777777" w:rsidR="00B346D5" w:rsidRDefault="00B346D5">
      <w:pPr>
        <w:ind w:right="-1" w:firstLine="567"/>
        <w:jc w:val="both"/>
        <w:rPr>
          <w:sz w:val="24"/>
          <w:szCs w:val="24"/>
          <w:lang w:val="uk-UA"/>
        </w:rPr>
      </w:pPr>
    </w:p>
    <w:p w14:paraId="439DA06B" w14:textId="77777777" w:rsidR="00B346D5" w:rsidRDefault="00B346D5">
      <w:pPr>
        <w:tabs>
          <w:tab w:val="left" w:pos="5685"/>
        </w:tabs>
        <w:ind w:right="-1" w:firstLine="567"/>
        <w:jc w:val="both"/>
        <w:rPr>
          <w:sz w:val="16"/>
          <w:szCs w:val="24"/>
          <w:lang w:val="uk-UA"/>
        </w:rPr>
      </w:pPr>
    </w:p>
    <w:p w14:paraId="11200CD4" w14:textId="77777777" w:rsidR="00B346D5" w:rsidRDefault="00B346D5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6"/>
          <w:szCs w:val="24"/>
          <w:lang w:val="uk-UA"/>
        </w:rPr>
      </w:pPr>
    </w:p>
    <w:p w14:paraId="1598E055" w14:textId="77777777" w:rsidR="00707D32" w:rsidRDefault="00707D32" w:rsidP="001B0B57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16"/>
          <w:szCs w:val="24"/>
          <w:lang w:val="uk-UA"/>
        </w:rPr>
      </w:pPr>
    </w:p>
    <w:p w14:paraId="24E2E304" w14:textId="77777777" w:rsidR="007E279C" w:rsidRPr="007E279C" w:rsidRDefault="007E279C" w:rsidP="001B0B57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16"/>
          <w:szCs w:val="24"/>
          <w:lang w:val="uk-UA"/>
        </w:rPr>
      </w:pPr>
    </w:p>
    <w:p w14:paraId="2F2BC488" w14:textId="77777777" w:rsidR="00B346D5" w:rsidRDefault="00DC5743" w:rsidP="001B0B57">
      <w:pPr>
        <w:tabs>
          <w:tab w:val="left" w:pos="0"/>
          <w:tab w:val="left" w:pos="709"/>
          <w:tab w:val="left" w:pos="8505"/>
        </w:tabs>
        <w:ind w:right="-1"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Керуючись </w:t>
      </w:r>
      <w:r w:rsidR="00FF08EB">
        <w:rPr>
          <w:sz w:val="24"/>
          <w:szCs w:val="24"/>
          <w:lang w:val="uk-UA"/>
        </w:rPr>
        <w:t xml:space="preserve">ст. 49 Конституції України, </w:t>
      </w:r>
      <w:proofErr w:type="spellStart"/>
      <w:r w:rsidR="00D10F80">
        <w:rPr>
          <w:sz w:val="24"/>
          <w:szCs w:val="24"/>
          <w:lang w:val="uk-UA"/>
        </w:rPr>
        <w:t>ст.ст</w:t>
      </w:r>
      <w:proofErr w:type="spellEnd"/>
      <w:r w:rsidR="00D10F80">
        <w:rPr>
          <w:sz w:val="24"/>
          <w:szCs w:val="24"/>
          <w:lang w:val="uk-UA"/>
        </w:rPr>
        <w:t xml:space="preserve">. 20, 22, 91 Бюджетного кодексу України, </w:t>
      </w:r>
      <w:r>
        <w:rPr>
          <w:sz w:val="24"/>
          <w:szCs w:val="24"/>
          <w:lang w:val="uk-UA"/>
        </w:rPr>
        <w:t>ст.3</w:t>
      </w:r>
      <w:r w:rsidR="00CE4AA2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Закону України «Про місцеве самоврядування в Україні»,</w:t>
      </w:r>
      <w:r w:rsidR="00A413C3">
        <w:rPr>
          <w:sz w:val="24"/>
          <w:szCs w:val="24"/>
          <w:lang w:val="uk-UA"/>
        </w:rPr>
        <w:t xml:space="preserve"> п</w:t>
      </w:r>
      <w:r w:rsidR="00DB6E34">
        <w:rPr>
          <w:sz w:val="24"/>
          <w:szCs w:val="24"/>
          <w:lang w:val="uk-UA"/>
        </w:rPr>
        <w:t>остановою</w:t>
      </w:r>
      <w:r>
        <w:rPr>
          <w:sz w:val="24"/>
          <w:szCs w:val="24"/>
          <w:lang w:val="uk-UA"/>
        </w:rPr>
        <w:t xml:space="preserve"> </w:t>
      </w:r>
      <w:r w:rsidR="00DB6E34">
        <w:rPr>
          <w:sz w:val="24"/>
          <w:szCs w:val="24"/>
          <w:lang w:val="uk-UA"/>
        </w:rPr>
        <w:t>Ка</w:t>
      </w:r>
      <w:r w:rsidR="00A9089D">
        <w:rPr>
          <w:sz w:val="24"/>
          <w:szCs w:val="24"/>
          <w:lang w:val="uk-UA"/>
        </w:rPr>
        <w:t xml:space="preserve">бінету Міністрів України від 15.11.2024 № </w:t>
      </w:r>
      <w:r w:rsidR="00DB6E34">
        <w:rPr>
          <w:sz w:val="24"/>
          <w:szCs w:val="24"/>
          <w:lang w:val="uk-UA"/>
        </w:rPr>
        <w:t xml:space="preserve">1338 «Деякі питання запровадження оцінювання повсякденного функціонування особи» </w:t>
      </w:r>
      <w:r>
        <w:rPr>
          <w:sz w:val="24"/>
          <w:szCs w:val="24"/>
          <w:lang w:val="uk-UA"/>
        </w:rPr>
        <w:t>на виконання міської комплексної програми «Охорона здоров`я в Южноукраїнській міській територіальній громаді» на 2021-2025 роки, затвердженої рішенням Южноукраїнської міської ради від 22.04.2021 №324</w:t>
      </w:r>
      <w:r w:rsidR="00A9089D">
        <w:rPr>
          <w:sz w:val="24"/>
          <w:szCs w:val="24"/>
          <w:lang w:val="uk-UA"/>
        </w:rPr>
        <w:t>, враховуючи протокол засідання</w:t>
      </w:r>
      <w:r w:rsidR="00A9089D" w:rsidRPr="00A9089D">
        <w:rPr>
          <w:lang w:val="uk-UA"/>
        </w:rPr>
        <w:t xml:space="preserve"> </w:t>
      </w:r>
      <w:r w:rsidR="00A9089D" w:rsidRPr="00A9089D">
        <w:rPr>
          <w:sz w:val="24"/>
          <w:szCs w:val="24"/>
          <w:lang w:val="uk-UA"/>
        </w:rPr>
        <w:t>постійної комісії міської ради з питань соціального захисту, охорони здоров’я, материнства та дитинства, освіти, науки, культури, мови, прав національних меншин, міжнародного співробітництва, інформаційної політики, молоді, спорту, туризму та реінтеграції ветеранів</w:t>
      </w:r>
      <w:r w:rsidR="00A9089D">
        <w:rPr>
          <w:sz w:val="24"/>
          <w:szCs w:val="24"/>
          <w:lang w:val="uk-UA"/>
        </w:rPr>
        <w:t xml:space="preserve"> </w:t>
      </w:r>
      <w:r w:rsidR="00D00D40">
        <w:rPr>
          <w:sz w:val="24"/>
          <w:szCs w:val="24"/>
          <w:lang w:val="uk-UA"/>
        </w:rPr>
        <w:t xml:space="preserve">                      </w:t>
      </w:r>
      <w:r w:rsidR="00A9089D">
        <w:rPr>
          <w:sz w:val="24"/>
          <w:szCs w:val="24"/>
          <w:lang w:val="uk-UA"/>
        </w:rPr>
        <w:t>від 25.08.</w:t>
      </w:r>
      <w:r w:rsidR="00A9089D" w:rsidRPr="0036756E">
        <w:rPr>
          <w:sz w:val="24"/>
          <w:szCs w:val="24"/>
          <w:lang w:val="uk-UA"/>
        </w:rPr>
        <w:t>2025 №</w:t>
      </w:r>
      <w:r w:rsidR="00A9089D">
        <w:rPr>
          <w:sz w:val="24"/>
          <w:szCs w:val="24"/>
          <w:lang w:val="uk-UA"/>
        </w:rPr>
        <w:t xml:space="preserve"> </w:t>
      </w:r>
      <w:r w:rsidR="0036756E">
        <w:rPr>
          <w:sz w:val="24"/>
          <w:szCs w:val="24"/>
          <w:lang w:val="uk-UA"/>
        </w:rPr>
        <w:t>117</w:t>
      </w:r>
      <w:r>
        <w:rPr>
          <w:sz w:val="24"/>
          <w:szCs w:val="24"/>
          <w:lang w:val="uk-UA"/>
        </w:rPr>
        <w:t xml:space="preserve">, </w:t>
      </w:r>
      <w:r w:rsidR="0091044E">
        <w:rPr>
          <w:sz w:val="24"/>
          <w:szCs w:val="24"/>
          <w:lang w:val="uk-UA"/>
        </w:rPr>
        <w:t xml:space="preserve">з метою приведення у відповідність до чинного законодавства, </w:t>
      </w:r>
      <w:r>
        <w:rPr>
          <w:sz w:val="24"/>
          <w:szCs w:val="24"/>
          <w:lang w:val="uk-UA"/>
        </w:rPr>
        <w:t xml:space="preserve">виконавчий комітет Південноукраїнської міської ради </w:t>
      </w:r>
    </w:p>
    <w:p w14:paraId="3D1F5219" w14:textId="77777777" w:rsidR="00B346D5" w:rsidRPr="007E279C" w:rsidRDefault="00B346D5">
      <w:pPr>
        <w:tabs>
          <w:tab w:val="left" w:pos="0"/>
          <w:tab w:val="left" w:pos="709"/>
        </w:tabs>
        <w:ind w:right="-1" w:firstLine="567"/>
        <w:jc w:val="both"/>
        <w:rPr>
          <w:sz w:val="24"/>
          <w:szCs w:val="16"/>
          <w:lang w:val="uk-UA"/>
        </w:rPr>
      </w:pPr>
    </w:p>
    <w:p w14:paraId="759D67DD" w14:textId="77777777" w:rsidR="00B346D5" w:rsidRDefault="00DC5743">
      <w:pPr>
        <w:tabs>
          <w:tab w:val="left" w:pos="709"/>
        </w:tabs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ВИРІШИВ:</w:t>
      </w:r>
    </w:p>
    <w:p w14:paraId="32A680DF" w14:textId="77777777" w:rsidR="00B346D5" w:rsidRPr="007E279C" w:rsidRDefault="00B346D5">
      <w:pPr>
        <w:ind w:right="-1" w:firstLine="567"/>
        <w:rPr>
          <w:sz w:val="24"/>
          <w:szCs w:val="16"/>
          <w:lang w:val="uk-UA"/>
        </w:rPr>
      </w:pPr>
    </w:p>
    <w:p w14:paraId="38AAC0F5" w14:textId="77777777" w:rsidR="00B346D5" w:rsidRDefault="00DC5743">
      <w:pPr>
        <w:pStyle w:val="a7"/>
        <w:numPr>
          <w:ilvl w:val="0"/>
          <w:numId w:val="1"/>
        </w:numPr>
        <w:tabs>
          <w:tab w:val="left" w:pos="851"/>
        </w:tabs>
        <w:ind w:left="0" w:right="-1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Внести зміни до рішення виконавчого комітету Южноукраїнської міської ради від 02.06.2021 №172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«Охорона здоров`я в Южноукраїнській міській територіальній громаді» на 2021-2025 роки» (далі – рішення), а саме:</w:t>
      </w:r>
    </w:p>
    <w:p w14:paraId="09B93799" w14:textId="77777777" w:rsidR="0088030D" w:rsidRDefault="0088030D" w:rsidP="0088030D">
      <w:pPr>
        <w:pStyle w:val="a7"/>
        <w:tabs>
          <w:tab w:val="left" w:pos="851"/>
        </w:tabs>
        <w:ind w:left="567" w:right="-1"/>
        <w:jc w:val="both"/>
        <w:rPr>
          <w:sz w:val="24"/>
          <w:szCs w:val="24"/>
          <w:lang w:val="uk-UA"/>
        </w:rPr>
      </w:pPr>
    </w:p>
    <w:p w14:paraId="21968BBA" w14:textId="77777777" w:rsidR="0088030D" w:rsidRPr="0088030D" w:rsidRDefault="0088030D" w:rsidP="0088030D">
      <w:pPr>
        <w:pStyle w:val="a7"/>
        <w:numPr>
          <w:ilvl w:val="1"/>
          <w:numId w:val="2"/>
        </w:numPr>
        <w:ind w:left="0" w:right="-1" w:firstLine="567"/>
        <w:jc w:val="both"/>
        <w:rPr>
          <w:sz w:val="24"/>
          <w:szCs w:val="24"/>
          <w:lang w:val="uk-UA"/>
        </w:rPr>
      </w:pPr>
      <w:r w:rsidRPr="0088030D">
        <w:rPr>
          <w:sz w:val="24"/>
          <w:szCs w:val="24"/>
          <w:lang w:val="uk-UA"/>
        </w:rPr>
        <w:t xml:space="preserve">викласти додаток 24 «Порядок забезпечення лікарськими засобами при амбулаторному лікуванні за рецептами лікарів, хворих на шизофренію та епілепсію, осіб що мають психічні захворювання та бронхіальну астму (з інвалідність I та II групи), які надаються безкоштовно або на пільгових умовах», пункту 1.24. рішення, в новій редакції (додаток </w:t>
      </w:r>
      <w:r w:rsidR="001A77C4">
        <w:rPr>
          <w:sz w:val="24"/>
          <w:szCs w:val="24"/>
          <w:lang w:val="uk-UA"/>
        </w:rPr>
        <w:t>1</w:t>
      </w:r>
      <w:r w:rsidRPr="0088030D">
        <w:rPr>
          <w:sz w:val="24"/>
          <w:szCs w:val="24"/>
          <w:lang w:val="uk-UA"/>
        </w:rPr>
        <w:t>);</w:t>
      </w:r>
    </w:p>
    <w:p w14:paraId="277B1951" w14:textId="77777777" w:rsidR="0088030D" w:rsidRPr="0088030D" w:rsidRDefault="0088030D" w:rsidP="0088030D">
      <w:pPr>
        <w:pStyle w:val="a7"/>
        <w:ind w:left="0" w:firstLine="852"/>
        <w:rPr>
          <w:sz w:val="24"/>
          <w:szCs w:val="24"/>
          <w:lang w:val="uk-UA"/>
        </w:rPr>
      </w:pPr>
    </w:p>
    <w:p w14:paraId="3886FB7D" w14:textId="77777777" w:rsidR="0079053F" w:rsidRPr="00ED7756" w:rsidRDefault="0079053F" w:rsidP="0079053F">
      <w:pPr>
        <w:tabs>
          <w:tab w:val="left" w:pos="-200"/>
          <w:tab w:val="left" w:pos="0"/>
          <w:tab w:val="left" w:pos="8505"/>
        </w:tabs>
        <w:ind w:right="-1" w:firstLine="567"/>
        <w:jc w:val="both"/>
        <w:rPr>
          <w:sz w:val="24"/>
          <w:szCs w:val="24"/>
          <w:lang w:val="uk-UA"/>
        </w:rPr>
      </w:pPr>
      <w:r w:rsidRPr="00ED7756">
        <w:rPr>
          <w:sz w:val="24"/>
          <w:szCs w:val="24"/>
          <w:lang w:val="uk-UA"/>
        </w:rPr>
        <w:t>1.</w:t>
      </w:r>
      <w:r w:rsidR="00D00D40">
        <w:rPr>
          <w:sz w:val="24"/>
          <w:szCs w:val="24"/>
          <w:lang w:val="uk-UA"/>
        </w:rPr>
        <w:t>2</w:t>
      </w:r>
      <w:r w:rsidRPr="00ED7756">
        <w:rPr>
          <w:sz w:val="24"/>
          <w:szCs w:val="24"/>
          <w:lang w:val="uk-UA"/>
        </w:rPr>
        <w:t xml:space="preserve"> викласти додаток 29 «Порядок забезпечення слуховими апаратами», пункту 1.29. рішенн</w:t>
      </w:r>
      <w:r>
        <w:rPr>
          <w:sz w:val="24"/>
          <w:szCs w:val="24"/>
          <w:lang w:val="uk-UA"/>
        </w:rPr>
        <w:t xml:space="preserve">я, в новій редакції (додаток </w:t>
      </w:r>
      <w:r w:rsidR="001A77C4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).</w:t>
      </w:r>
    </w:p>
    <w:p w14:paraId="2D6AB3B1" w14:textId="77777777" w:rsidR="0079053F" w:rsidRDefault="0079053F" w:rsidP="0079053F">
      <w:pPr>
        <w:tabs>
          <w:tab w:val="left" w:pos="-200"/>
          <w:tab w:val="left" w:pos="0"/>
          <w:tab w:val="left" w:pos="8505"/>
        </w:tabs>
        <w:ind w:left="599" w:right="-1"/>
        <w:jc w:val="both"/>
        <w:rPr>
          <w:sz w:val="24"/>
          <w:szCs w:val="24"/>
          <w:lang w:val="uk-UA"/>
        </w:rPr>
      </w:pPr>
    </w:p>
    <w:p w14:paraId="717C5980" w14:textId="77777777" w:rsidR="00D00D40" w:rsidRDefault="00D00D40" w:rsidP="0079053F">
      <w:pPr>
        <w:tabs>
          <w:tab w:val="left" w:pos="-200"/>
          <w:tab w:val="left" w:pos="0"/>
          <w:tab w:val="left" w:pos="8505"/>
        </w:tabs>
        <w:ind w:left="599" w:right="-1"/>
        <w:jc w:val="both"/>
        <w:rPr>
          <w:sz w:val="24"/>
          <w:szCs w:val="24"/>
          <w:lang w:val="uk-UA"/>
        </w:rPr>
      </w:pPr>
    </w:p>
    <w:p w14:paraId="4A827949" w14:textId="77777777" w:rsidR="00D00D40" w:rsidRDefault="00D00D40" w:rsidP="00D00D40">
      <w:pPr>
        <w:tabs>
          <w:tab w:val="left" w:pos="-200"/>
          <w:tab w:val="left" w:pos="0"/>
          <w:tab w:val="left" w:pos="8505"/>
        </w:tabs>
        <w:ind w:left="599" w:right="-1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2</w:t>
      </w:r>
    </w:p>
    <w:p w14:paraId="0A73D40B" w14:textId="77777777" w:rsidR="00D00D40" w:rsidRPr="0079053F" w:rsidRDefault="00D00D40" w:rsidP="0079053F">
      <w:pPr>
        <w:tabs>
          <w:tab w:val="left" w:pos="-200"/>
          <w:tab w:val="left" w:pos="0"/>
          <w:tab w:val="left" w:pos="8505"/>
        </w:tabs>
        <w:ind w:left="599" w:right="-1"/>
        <w:jc w:val="both"/>
        <w:rPr>
          <w:sz w:val="24"/>
          <w:szCs w:val="24"/>
          <w:lang w:val="uk-UA"/>
        </w:rPr>
      </w:pPr>
    </w:p>
    <w:p w14:paraId="189A5A67" w14:textId="77777777" w:rsidR="00CB2FC1" w:rsidRPr="0079053F" w:rsidRDefault="00F71A71" w:rsidP="001D1ED8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ind w:left="0" w:right="-1" w:firstLine="567"/>
        <w:jc w:val="both"/>
        <w:rPr>
          <w:sz w:val="24"/>
          <w:szCs w:val="24"/>
          <w:lang w:val="uk-UA"/>
        </w:rPr>
      </w:pPr>
      <w:r w:rsidRPr="0079053F">
        <w:rPr>
          <w:sz w:val="24"/>
          <w:szCs w:val="24"/>
          <w:lang w:val="uk-UA"/>
        </w:rPr>
        <w:t>Визнати такими, що втратили чинність п.1.</w:t>
      </w:r>
      <w:r w:rsidR="0069436E" w:rsidRPr="0079053F">
        <w:rPr>
          <w:sz w:val="24"/>
          <w:szCs w:val="24"/>
          <w:lang w:val="uk-UA"/>
        </w:rPr>
        <w:t>3</w:t>
      </w:r>
      <w:r w:rsidR="00B4289F" w:rsidRPr="0079053F">
        <w:rPr>
          <w:sz w:val="24"/>
          <w:szCs w:val="24"/>
          <w:lang w:val="uk-UA"/>
        </w:rPr>
        <w:t xml:space="preserve"> </w:t>
      </w:r>
      <w:r w:rsidR="00021FB0" w:rsidRPr="0079053F">
        <w:rPr>
          <w:sz w:val="24"/>
          <w:szCs w:val="24"/>
          <w:lang w:val="uk-UA"/>
        </w:rPr>
        <w:t xml:space="preserve">рішення виконавчого комітету Південноукраїнської міської ради від 19.02.2025 № 59 «Про </w:t>
      </w:r>
      <w:r w:rsidR="00F267DC" w:rsidRPr="0079053F">
        <w:rPr>
          <w:sz w:val="24"/>
          <w:szCs w:val="24"/>
          <w:lang w:val="uk-UA"/>
        </w:rPr>
        <w:t xml:space="preserve">внесення змін до рішення виконавчого комітету Южноукраїнської міської ради від 02.06.2021 № 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«Охорони здоров’я в Южноукраїнській </w:t>
      </w:r>
      <w:r w:rsidR="005F1B97" w:rsidRPr="0079053F">
        <w:rPr>
          <w:sz w:val="24"/>
          <w:szCs w:val="24"/>
          <w:lang w:val="uk-UA"/>
        </w:rPr>
        <w:t xml:space="preserve">міській </w:t>
      </w:r>
      <w:r w:rsidR="00F267DC" w:rsidRPr="0079053F">
        <w:rPr>
          <w:sz w:val="24"/>
          <w:szCs w:val="24"/>
          <w:lang w:val="uk-UA"/>
        </w:rPr>
        <w:t>територіальній громаді» на 2021-2025 роки»</w:t>
      </w:r>
      <w:r w:rsidR="00021FB0" w:rsidRPr="0079053F">
        <w:rPr>
          <w:sz w:val="24"/>
          <w:szCs w:val="24"/>
          <w:lang w:val="uk-UA"/>
        </w:rPr>
        <w:t>»</w:t>
      </w:r>
      <w:r w:rsidR="00F267DC" w:rsidRPr="0079053F">
        <w:rPr>
          <w:sz w:val="24"/>
          <w:szCs w:val="24"/>
          <w:lang w:val="uk-UA"/>
        </w:rPr>
        <w:t xml:space="preserve"> та відповідно вважати п.</w:t>
      </w:r>
      <w:r w:rsidR="00CB2FC1" w:rsidRPr="0079053F">
        <w:rPr>
          <w:sz w:val="24"/>
          <w:szCs w:val="24"/>
          <w:lang w:val="uk-UA"/>
        </w:rPr>
        <w:t>1.</w:t>
      </w:r>
      <w:r w:rsidR="0069436E" w:rsidRPr="0079053F">
        <w:rPr>
          <w:sz w:val="24"/>
          <w:szCs w:val="24"/>
          <w:lang w:val="uk-UA"/>
        </w:rPr>
        <w:t>4</w:t>
      </w:r>
      <w:r w:rsidR="00412FB3" w:rsidRPr="0079053F">
        <w:rPr>
          <w:sz w:val="24"/>
          <w:szCs w:val="24"/>
          <w:lang w:val="uk-UA"/>
        </w:rPr>
        <w:t xml:space="preserve">, 1.5, 1.6, </w:t>
      </w:r>
      <w:r w:rsidR="00CB2FC1" w:rsidRPr="0079053F">
        <w:rPr>
          <w:sz w:val="24"/>
          <w:szCs w:val="24"/>
          <w:lang w:val="uk-UA"/>
        </w:rPr>
        <w:t>вищезазначеного рішення п.1.</w:t>
      </w:r>
      <w:r w:rsidR="0069436E" w:rsidRPr="0079053F">
        <w:rPr>
          <w:sz w:val="24"/>
          <w:szCs w:val="24"/>
          <w:lang w:val="uk-UA"/>
        </w:rPr>
        <w:t>3</w:t>
      </w:r>
      <w:r w:rsidR="00CB2FC1" w:rsidRPr="0079053F">
        <w:rPr>
          <w:sz w:val="24"/>
          <w:szCs w:val="24"/>
          <w:lang w:val="uk-UA"/>
        </w:rPr>
        <w:t xml:space="preserve">, </w:t>
      </w:r>
      <w:r w:rsidR="00B1185E" w:rsidRPr="0079053F">
        <w:rPr>
          <w:sz w:val="24"/>
          <w:szCs w:val="24"/>
          <w:lang w:val="uk-UA"/>
        </w:rPr>
        <w:t>1.4,</w:t>
      </w:r>
      <w:r w:rsidR="00CB2FC1" w:rsidRPr="0079053F">
        <w:rPr>
          <w:sz w:val="24"/>
          <w:szCs w:val="24"/>
          <w:lang w:val="uk-UA"/>
        </w:rPr>
        <w:t>.1.</w:t>
      </w:r>
      <w:r w:rsidR="0069436E" w:rsidRPr="0079053F">
        <w:rPr>
          <w:sz w:val="24"/>
          <w:szCs w:val="24"/>
          <w:lang w:val="uk-UA"/>
        </w:rPr>
        <w:t>5</w:t>
      </w:r>
      <w:r w:rsidR="00B1185E" w:rsidRPr="0079053F">
        <w:rPr>
          <w:sz w:val="24"/>
          <w:szCs w:val="24"/>
          <w:lang w:val="uk-UA"/>
        </w:rPr>
        <w:t>.</w:t>
      </w:r>
    </w:p>
    <w:p w14:paraId="748AE1EE" w14:textId="77777777" w:rsidR="00CB2FC1" w:rsidRPr="0079053F" w:rsidRDefault="00CB2FC1" w:rsidP="00CB2FC1">
      <w:pPr>
        <w:pStyle w:val="a7"/>
        <w:tabs>
          <w:tab w:val="left" w:pos="709"/>
          <w:tab w:val="left" w:pos="993"/>
        </w:tabs>
        <w:ind w:left="567" w:right="-1"/>
        <w:jc w:val="both"/>
        <w:rPr>
          <w:sz w:val="24"/>
          <w:szCs w:val="24"/>
          <w:lang w:val="uk-UA"/>
        </w:rPr>
      </w:pPr>
    </w:p>
    <w:p w14:paraId="0F0A505D" w14:textId="77777777" w:rsidR="00F71A71" w:rsidRPr="0079053F" w:rsidRDefault="00CB2FC1" w:rsidP="001D1ED8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ind w:left="0" w:right="-1" w:firstLine="567"/>
        <w:jc w:val="both"/>
        <w:rPr>
          <w:sz w:val="24"/>
          <w:szCs w:val="24"/>
          <w:lang w:val="uk-UA"/>
        </w:rPr>
      </w:pPr>
      <w:r w:rsidRPr="0079053F">
        <w:rPr>
          <w:sz w:val="24"/>
          <w:szCs w:val="24"/>
          <w:lang w:val="uk-UA"/>
        </w:rPr>
        <w:t>Визнати таким, що втрат</w:t>
      </w:r>
      <w:r w:rsidR="00A622D5" w:rsidRPr="0079053F">
        <w:rPr>
          <w:sz w:val="24"/>
          <w:szCs w:val="24"/>
          <w:lang w:val="uk-UA"/>
        </w:rPr>
        <w:t>ив</w:t>
      </w:r>
      <w:r w:rsidRPr="0079053F">
        <w:rPr>
          <w:sz w:val="24"/>
          <w:szCs w:val="24"/>
          <w:lang w:val="uk-UA"/>
        </w:rPr>
        <w:t xml:space="preserve"> чинність п.1.</w:t>
      </w:r>
      <w:r w:rsidR="0079053F" w:rsidRPr="0079053F">
        <w:rPr>
          <w:sz w:val="24"/>
          <w:szCs w:val="24"/>
          <w:lang w:val="uk-UA"/>
        </w:rPr>
        <w:t>2</w:t>
      </w:r>
      <w:r w:rsidRPr="0079053F">
        <w:rPr>
          <w:sz w:val="24"/>
          <w:szCs w:val="24"/>
          <w:lang w:val="uk-UA"/>
        </w:rPr>
        <w:t xml:space="preserve"> рішення виконавчого комітету </w:t>
      </w:r>
      <w:r w:rsidR="00E302C3" w:rsidRPr="0079053F">
        <w:rPr>
          <w:sz w:val="24"/>
          <w:szCs w:val="24"/>
          <w:lang w:val="uk-UA"/>
        </w:rPr>
        <w:t>Південноукраїнсь</w:t>
      </w:r>
      <w:r w:rsidRPr="0079053F">
        <w:rPr>
          <w:sz w:val="24"/>
          <w:szCs w:val="24"/>
          <w:lang w:val="uk-UA"/>
        </w:rPr>
        <w:t xml:space="preserve">кої міської ради від </w:t>
      </w:r>
      <w:r w:rsidR="009B685B" w:rsidRPr="0079053F">
        <w:rPr>
          <w:sz w:val="24"/>
          <w:szCs w:val="24"/>
          <w:lang w:val="uk-UA"/>
        </w:rPr>
        <w:t>16.04</w:t>
      </w:r>
      <w:r w:rsidRPr="0079053F">
        <w:rPr>
          <w:sz w:val="24"/>
          <w:szCs w:val="24"/>
          <w:lang w:val="uk-UA"/>
        </w:rPr>
        <w:t>.202</w:t>
      </w:r>
      <w:r w:rsidR="009B685B" w:rsidRPr="0079053F">
        <w:rPr>
          <w:sz w:val="24"/>
          <w:szCs w:val="24"/>
          <w:lang w:val="uk-UA"/>
        </w:rPr>
        <w:t>5</w:t>
      </w:r>
      <w:r w:rsidRPr="0079053F">
        <w:rPr>
          <w:sz w:val="24"/>
          <w:szCs w:val="24"/>
          <w:lang w:val="uk-UA"/>
        </w:rPr>
        <w:t xml:space="preserve"> № 1</w:t>
      </w:r>
      <w:r w:rsidR="009B685B" w:rsidRPr="0079053F">
        <w:rPr>
          <w:sz w:val="24"/>
          <w:szCs w:val="24"/>
          <w:lang w:val="uk-UA"/>
        </w:rPr>
        <w:t>71</w:t>
      </w:r>
      <w:r w:rsidRPr="0079053F">
        <w:rPr>
          <w:sz w:val="24"/>
          <w:szCs w:val="24"/>
          <w:lang w:val="uk-UA"/>
        </w:rPr>
        <w:t xml:space="preserve"> «Про внесення змін до рішення виконавчого комітету Южноукраїнської міської ради від 02.06.2021 № 172 «Про затвердження Порядків використання коштів з бюджету Южноукраїнської міської територіальної громади на виконання міської комплексної програми «Охорони здоров’я в Южноукраїнській</w:t>
      </w:r>
      <w:r w:rsidR="005F1B97" w:rsidRPr="0079053F">
        <w:rPr>
          <w:sz w:val="24"/>
          <w:szCs w:val="24"/>
          <w:lang w:val="uk-UA"/>
        </w:rPr>
        <w:t xml:space="preserve"> міській</w:t>
      </w:r>
      <w:r w:rsidRPr="0079053F">
        <w:rPr>
          <w:sz w:val="24"/>
          <w:szCs w:val="24"/>
          <w:lang w:val="uk-UA"/>
        </w:rPr>
        <w:t xml:space="preserve"> територіальній громаді» на 2021-2025 роки»»</w:t>
      </w:r>
      <w:r w:rsidR="0079053F" w:rsidRPr="0079053F">
        <w:rPr>
          <w:sz w:val="24"/>
          <w:szCs w:val="24"/>
          <w:lang w:val="uk-UA"/>
        </w:rPr>
        <w:t xml:space="preserve"> та відповідно вважати </w:t>
      </w:r>
      <w:r w:rsidR="009B685B" w:rsidRPr="0079053F">
        <w:rPr>
          <w:sz w:val="24"/>
          <w:szCs w:val="24"/>
          <w:lang w:val="uk-UA"/>
        </w:rPr>
        <w:t>п.1.3</w:t>
      </w:r>
      <w:r w:rsidR="0079053F" w:rsidRPr="0079053F">
        <w:rPr>
          <w:sz w:val="24"/>
          <w:szCs w:val="24"/>
          <w:lang w:val="uk-UA"/>
        </w:rPr>
        <w:t>, 1.4, 1.5</w:t>
      </w:r>
      <w:r w:rsidR="009B685B" w:rsidRPr="0079053F">
        <w:rPr>
          <w:sz w:val="24"/>
          <w:szCs w:val="24"/>
          <w:lang w:val="uk-UA"/>
        </w:rPr>
        <w:t xml:space="preserve"> вищезазначеного рішення п.1.2, </w:t>
      </w:r>
      <w:r w:rsidR="0079053F" w:rsidRPr="0079053F">
        <w:rPr>
          <w:sz w:val="24"/>
          <w:szCs w:val="24"/>
          <w:lang w:val="uk-UA"/>
        </w:rPr>
        <w:t>1.3, 1.4</w:t>
      </w:r>
      <w:r w:rsidR="009B685B" w:rsidRPr="0079053F">
        <w:rPr>
          <w:sz w:val="24"/>
          <w:szCs w:val="24"/>
          <w:lang w:val="uk-UA"/>
        </w:rPr>
        <w:t xml:space="preserve"> ви</w:t>
      </w:r>
      <w:r w:rsidR="0079053F" w:rsidRPr="0079053F">
        <w:rPr>
          <w:sz w:val="24"/>
          <w:szCs w:val="24"/>
          <w:lang w:val="uk-UA"/>
        </w:rPr>
        <w:t>щезазначеного рішення</w:t>
      </w:r>
      <w:r w:rsidRPr="0079053F">
        <w:rPr>
          <w:sz w:val="24"/>
          <w:szCs w:val="24"/>
          <w:lang w:val="uk-UA"/>
        </w:rPr>
        <w:t>.</w:t>
      </w:r>
      <w:r w:rsidR="00F267DC" w:rsidRPr="0079053F">
        <w:rPr>
          <w:sz w:val="24"/>
          <w:szCs w:val="24"/>
          <w:lang w:val="uk-UA"/>
        </w:rPr>
        <w:t xml:space="preserve"> </w:t>
      </w:r>
    </w:p>
    <w:p w14:paraId="19B9BEA7" w14:textId="77777777" w:rsidR="00ED7756" w:rsidRPr="0079053F" w:rsidRDefault="00ED7756" w:rsidP="00ED7756">
      <w:pPr>
        <w:rPr>
          <w:sz w:val="24"/>
          <w:szCs w:val="24"/>
          <w:lang w:val="uk-UA"/>
        </w:rPr>
      </w:pPr>
    </w:p>
    <w:p w14:paraId="05D3CF5C" w14:textId="77777777" w:rsidR="00707D32" w:rsidRPr="0079053F" w:rsidRDefault="00DC5743" w:rsidP="001D1ED8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ind w:left="0" w:right="-1" w:firstLine="567"/>
        <w:jc w:val="both"/>
        <w:rPr>
          <w:sz w:val="24"/>
          <w:szCs w:val="24"/>
          <w:lang w:val="uk-UA"/>
        </w:rPr>
      </w:pPr>
      <w:r w:rsidRPr="0079053F">
        <w:rPr>
          <w:sz w:val="24"/>
          <w:szCs w:val="24"/>
          <w:lang w:val="uk-UA"/>
        </w:rPr>
        <w:t>Контроль за виконанням цього рішення покласти на міського голову ОНУФРІЄНКА Валерія.</w:t>
      </w:r>
    </w:p>
    <w:p w14:paraId="29C6A2DD" w14:textId="77777777" w:rsidR="00B346D5" w:rsidRPr="0079053F" w:rsidRDefault="00B346D5" w:rsidP="001D1ED8">
      <w:pPr>
        <w:tabs>
          <w:tab w:val="left" w:pos="993"/>
        </w:tabs>
        <w:ind w:right="-1" w:firstLine="567"/>
        <w:rPr>
          <w:sz w:val="24"/>
          <w:szCs w:val="24"/>
          <w:lang w:val="uk-UA"/>
        </w:rPr>
      </w:pPr>
    </w:p>
    <w:p w14:paraId="4462B2BB" w14:textId="77777777" w:rsidR="007E279C" w:rsidRPr="0079053F" w:rsidRDefault="007E279C">
      <w:pPr>
        <w:tabs>
          <w:tab w:val="left" w:pos="993"/>
        </w:tabs>
        <w:ind w:right="-1"/>
        <w:rPr>
          <w:sz w:val="24"/>
          <w:szCs w:val="24"/>
          <w:lang w:val="uk-UA"/>
        </w:rPr>
      </w:pPr>
    </w:p>
    <w:tbl>
      <w:tblPr>
        <w:tblW w:w="9640" w:type="dxa"/>
        <w:tblInd w:w="-601" w:type="dxa"/>
        <w:tblLook w:val="04A0" w:firstRow="1" w:lastRow="0" w:firstColumn="1" w:lastColumn="0" w:noHBand="0" w:noVBand="1"/>
      </w:tblPr>
      <w:tblGrid>
        <w:gridCol w:w="5621"/>
        <w:gridCol w:w="1176"/>
        <w:gridCol w:w="2843"/>
      </w:tblGrid>
      <w:tr w:rsidR="00B346D5" w:rsidRPr="0079053F" w14:paraId="324C3B37" w14:textId="77777777" w:rsidTr="00D92900">
        <w:trPr>
          <w:trHeight w:val="242"/>
        </w:trPr>
        <w:tc>
          <w:tcPr>
            <w:tcW w:w="5621" w:type="dxa"/>
          </w:tcPr>
          <w:p w14:paraId="196F7D7D" w14:textId="77777777" w:rsidR="00B346D5" w:rsidRPr="0079053F" w:rsidRDefault="00DC5743" w:rsidP="0079053F">
            <w:pPr>
              <w:tabs>
                <w:tab w:val="left" w:pos="709"/>
                <w:tab w:val="left" w:pos="993"/>
              </w:tabs>
              <w:ind w:right="-1" w:firstLine="1168"/>
              <w:jc w:val="both"/>
              <w:rPr>
                <w:sz w:val="24"/>
                <w:szCs w:val="24"/>
                <w:lang w:val="uk-UA"/>
              </w:rPr>
            </w:pPr>
            <w:r w:rsidRPr="0079053F">
              <w:rPr>
                <w:sz w:val="24"/>
                <w:szCs w:val="24"/>
                <w:lang w:val="uk-UA"/>
              </w:rPr>
              <w:t>Міський голова</w:t>
            </w:r>
          </w:p>
        </w:tc>
        <w:tc>
          <w:tcPr>
            <w:tcW w:w="1176" w:type="dxa"/>
          </w:tcPr>
          <w:p w14:paraId="652DD7CF" w14:textId="77777777" w:rsidR="00B346D5" w:rsidRPr="0079053F" w:rsidRDefault="00B346D5">
            <w:pPr>
              <w:tabs>
                <w:tab w:val="left" w:pos="709"/>
                <w:tab w:val="left" w:pos="825"/>
                <w:tab w:val="left" w:pos="993"/>
              </w:tabs>
              <w:ind w:right="-1" w:firstLine="567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43" w:type="dxa"/>
          </w:tcPr>
          <w:p w14:paraId="2ABD1145" w14:textId="77777777" w:rsidR="00B346D5" w:rsidRPr="0079053F" w:rsidRDefault="00D92900">
            <w:pPr>
              <w:tabs>
                <w:tab w:val="left" w:pos="709"/>
                <w:tab w:val="left" w:pos="993"/>
              </w:tabs>
              <w:ind w:right="-250"/>
              <w:jc w:val="both"/>
              <w:rPr>
                <w:sz w:val="24"/>
                <w:szCs w:val="24"/>
                <w:lang w:val="uk-UA"/>
              </w:rPr>
            </w:pPr>
            <w:r w:rsidRPr="0079053F">
              <w:rPr>
                <w:sz w:val="24"/>
                <w:szCs w:val="24"/>
                <w:lang w:val="uk-UA"/>
              </w:rPr>
              <w:t xml:space="preserve">   </w:t>
            </w:r>
            <w:r w:rsidR="00DC5743" w:rsidRPr="0079053F">
              <w:rPr>
                <w:sz w:val="24"/>
                <w:szCs w:val="24"/>
                <w:lang w:val="uk-UA"/>
              </w:rPr>
              <w:t xml:space="preserve"> Валерій ОНУФРІЄНКО</w:t>
            </w:r>
          </w:p>
        </w:tc>
      </w:tr>
    </w:tbl>
    <w:p w14:paraId="31887AD5" w14:textId="77777777" w:rsidR="007E279C" w:rsidRDefault="007E279C">
      <w:pPr>
        <w:ind w:right="-1"/>
        <w:jc w:val="both"/>
        <w:rPr>
          <w:sz w:val="24"/>
          <w:szCs w:val="24"/>
          <w:lang w:val="uk-UA"/>
        </w:rPr>
      </w:pPr>
    </w:p>
    <w:p w14:paraId="5BDD0CA7" w14:textId="77777777" w:rsidR="0079053F" w:rsidRDefault="0079053F">
      <w:pPr>
        <w:ind w:right="-1"/>
        <w:jc w:val="both"/>
        <w:rPr>
          <w:sz w:val="24"/>
          <w:szCs w:val="24"/>
          <w:lang w:val="uk-UA"/>
        </w:rPr>
      </w:pPr>
    </w:p>
    <w:p w14:paraId="4A3B4340" w14:textId="77777777" w:rsidR="0079053F" w:rsidRDefault="0079053F">
      <w:pPr>
        <w:ind w:right="-1"/>
        <w:jc w:val="both"/>
        <w:rPr>
          <w:sz w:val="24"/>
          <w:szCs w:val="24"/>
          <w:lang w:val="uk-UA"/>
        </w:rPr>
      </w:pPr>
    </w:p>
    <w:p w14:paraId="5E8FCD42" w14:textId="77777777" w:rsidR="0079053F" w:rsidRDefault="0079053F">
      <w:pPr>
        <w:ind w:right="-1"/>
        <w:jc w:val="both"/>
        <w:rPr>
          <w:sz w:val="24"/>
          <w:szCs w:val="24"/>
          <w:lang w:val="uk-UA"/>
        </w:rPr>
      </w:pPr>
    </w:p>
    <w:p w14:paraId="4DC2431A" w14:textId="77777777" w:rsidR="0079053F" w:rsidRDefault="0079053F">
      <w:pPr>
        <w:ind w:right="-1"/>
        <w:jc w:val="both"/>
        <w:rPr>
          <w:sz w:val="24"/>
          <w:szCs w:val="24"/>
          <w:lang w:val="uk-UA"/>
        </w:rPr>
      </w:pPr>
    </w:p>
    <w:p w14:paraId="30952C64" w14:textId="77777777" w:rsidR="0079053F" w:rsidRDefault="0079053F">
      <w:pPr>
        <w:ind w:right="-1"/>
        <w:jc w:val="both"/>
        <w:rPr>
          <w:sz w:val="24"/>
          <w:szCs w:val="24"/>
          <w:lang w:val="uk-UA"/>
        </w:rPr>
      </w:pPr>
    </w:p>
    <w:p w14:paraId="65D4BA0A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2CF1F6F0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599B1ED7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2EFB0D27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70344BFC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2153F2F1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2C9BCCB6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70092EB1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2B512E91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64744AAA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5C613B5D" w14:textId="77777777" w:rsidR="00D00D40" w:rsidRDefault="00D00D40">
      <w:pPr>
        <w:ind w:right="-1"/>
        <w:jc w:val="both"/>
        <w:rPr>
          <w:sz w:val="24"/>
          <w:szCs w:val="24"/>
          <w:lang w:val="uk-UA"/>
        </w:rPr>
      </w:pPr>
    </w:p>
    <w:p w14:paraId="192F564C" w14:textId="77777777" w:rsidR="00D00D40" w:rsidRPr="0079053F" w:rsidRDefault="00D00D40">
      <w:pPr>
        <w:ind w:right="-1"/>
        <w:jc w:val="both"/>
        <w:rPr>
          <w:sz w:val="24"/>
          <w:szCs w:val="24"/>
          <w:lang w:val="uk-UA"/>
        </w:rPr>
      </w:pPr>
    </w:p>
    <w:p w14:paraId="480E7095" w14:textId="77777777" w:rsidR="001B283B" w:rsidRPr="00F9428D" w:rsidRDefault="001B283B">
      <w:pPr>
        <w:ind w:right="-1"/>
        <w:jc w:val="both"/>
        <w:rPr>
          <w:lang w:val="uk-UA"/>
        </w:rPr>
      </w:pPr>
    </w:p>
    <w:p w14:paraId="6D01EF33" w14:textId="77777777" w:rsidR="001B283B" w:rsidRPr="00F9428D" w:rsidRDefault="001B283B">
      <w:pPr>
        <w:ind w:right="-1"/>
        <w:jc w:val="both"/>
        <w:rPr>
          <w:lang w:val="uk-UA"/>
        </w:rPr>
      </w:pPr>
    </w:p>
    <w:p w14:paraId="7E426704" w14:textId="77777777" w:rsidR="00B346D5" w:rsidRPr="00F42E49" w:rsidRDefault="00233FB4">
      <w:pPr>
        <w:ind w:right="-1"/>
        <w:jc w:val="both"/>
        <w:rPr>
          <w:sz w:val="18"/>
          <w:szCs w:val="18"/>
          <w:lang w:val="uk-UA"/>
        </w:rPr>
      </w:pPr>
      <w:r w:rsidRPr="00F42E49">
        <w:rPr>
          <w:sz w:val="18"/>
          <w:szCs w:val="18"/>
          <w:lang w:val="uk-UA"/>
        </w:rPr>
        <w:t>СОБЧЕНКО Ілона</w:t>
      </w:r>
    </w:p>
    <w:p w14:paraId="54770F72" w14:textId="77777777" w:rsidR="00B346D5" w:rsidRPr="00F42E49" w:rsidRDefault="008D7334">
      <w:pPr>
        <w:ind w:right="-1"/>
        <w:jc w:val="both"/>
        <w:rPr>
          <w:sz w:val="18"/>
          <w:szCs w:val="18"/>
          <w:lang w:val="uk-UA"/>
        </w:rPr>
      </w:pPr>
      <w:r w:rsidRPr="00F42E49">
        <w:rPr>
          <w:sz w:val="18"/>
          <w:szCs w:val="18"/>
          <w:lang w:val="uk-UA"/>
        </w:rPr>
        <w:t>(05136) 5-45-24</w:t>
      </w:r>
      <w:bookmarkStart w:id="0" w:name="_GoBack"/>
      <w:bookmarkEnd w:id="0"/>
    </w:p>
    <w:p w14:paraId="76986027" w14:textId="77777777" w:rsidR="00946681" w:rsidRPr="00F42E49" w:rsidRDefault="00946681">
      <w:pPr>
        <w:ind w:right="-1"/>
        <w:jc w:val="both"/>
        <w:rPr>
          <w:sz w:val="18"/>
          <w:szCs w:val="18"/>
          <w:highlight w:val="yellow"/>
          <w:lang w:val="uk-UA"/>
        </w:rPr>
      </w:pPr>
    </w:p>
    <w:p w14:paraId="4EADACE8" w14:textId="77777777" w:rsidR="00F9428D" w:rsidRPr="00F42E49" w:rsidRDefault="00F9428D">
      <w:pPr>
        <w:ind w:right="-1"/>
        <w:jc w:val="both"/>
        <w:rPr>
          <w:sz w:val="18"/>
          <w:szCs w:val="18"/>
          <w:highlight w:val="yellow"/>
          <w:lang w:val="uk-UA"/>
        </w:rPr>
      </w:pPr>
    </w:p>
    <w:p w14:paraId="77CF1A1E" w14:textId="77777777" w:rsidR="00F9428D" w:rsidRDefault="00F9428D">
      <w:pPr>
        <w:ind w:right="-1"/>
        <w:jc w:val="both"/>
        <w:rPr>
          <w:highlight w:val="yellow"/>
          <w:lang w:val="uk-UA"/>
        </w:rPr>
      </w:pPr>
    </w:p>
    <w:p w14:paraId="5F29E8EF" w14:textId="77777777" w:rsidR="00F9428D" w:rsidRDefault="00F9428D">
      <w:pPr>
        <w:ind w:right="-1"/>
        <w:jc w:val="both"/>
        <w:rPr>
          <w:highlight w:val="yellow"/>
          <w:lang w:val="uk-UA"/>
        </w:rPr>
      </w:pPr>
    </w:p>
    <w:p w14:paraId="65D9F25D" w14:textId="77777777" w:rsidR="00F9428D" w:rsidRDefault="00F9428D">
      <w:pPr>
        <w:ind w:right="-1"/>
        <w:jc w:val="both"/>
        <w:rPr>
          <w:highlight w:val="yellow"/>
          <w:lang w:val="uk-UA"/>
        </w:rPr>
      </w:pPr>
    </w:p>
    <w:p w14:paraId="7533B5F2" w14:textId="77777777" w:rsidR="00F9428D" w:rsidRDefault="00F9428D">
      <w:pPr>
        <w:ind w:right="-1"/>
        <w:jc w:val="both"/>
        <w:rPr>
          <w:highlight w:val="yellow"/>
          <w:lang w:val="uk-UA"/>
        </w:rPr>
      </w:pPr>
    </w:p>
    <w:p w14:paraId="5BD7EEC9" w14:textId="77777777" w:rsidR="00F9428D" w:rsidRDefault="00F9428D">
      <w:pPr>
        <w:ind w:right="-1"/>
        <w:jc w:val="both"/>
        <w:rPr>
          <w:highlight w:val="yellow"/>
          <w:lang w:val="uk-UA"/>
        </w:rPr>
      </w:pPr>
    </w:p>
    <w:p w14:paraId="05F08830" w14:textId="77777777" w:rsidR="00F9428D" w:rsidRDefault="00F9428D">
      <w:pPr>
        <w:ind w:right="-1"/>
        <w:jc w:val="both"/>
        <w:rPr>
          <w:highlight w:val="yellow"/>
          <w:lang w:val="uk-UA"/>
        </w:rPr>
      </w:pPr>
    </w:p>
    <w:p w14:paraId="77A553E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C8FD2A8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54912A8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60188EE6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292EE6F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75EA025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543250D4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2953C75C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E13CEF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28F6C81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E66302F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51534627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2B72029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6597E24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248FC3A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501230B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7AA657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6F02710C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BB7C0C3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636AC5CA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232C52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0C1484C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51FF661F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DFD9D49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587D430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6E3E0AD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F2EF8E8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80FAEA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5CAB21DD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2C3F1126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A81ADEF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2BFA561C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DC6310F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754F1D3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0CE22A4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F13B223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1A5CA46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04DA5F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DE3BF1C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5273D4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D65EDA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A5A45FB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43B77D8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8713BC8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2B0F6F34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A29E800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4B5EDC5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526F40A8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1105FAD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C331FE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105ABEC7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4558913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60785AE4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443D77D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9AE9726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9E9643E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09B79DC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642BB91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7C67DE12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7BF6661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44C76B3C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169A807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p w14:paraId="3D5FD61B" w14:textId="77777777" w:rsidR="00896203" w:rsidRDefault="00896203">
      <w:pPr>
        <w:ind w:right="-1"/>
        <w:jc w:val="both"/>
        <w:rPr>
          <w:highlight w:val="yellow"/>
          <w:lang w:val="uk-UA"/>
        </w:rPr>
      </w:pPr>
    </w:p>
    <w:sectPr w:rsidR="00896203" w:rsidSect="00C7172F"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ACD43" w14:textId="77777777" w:rsidR="0050047C" w:rsidRDefault="0050047C">
      <w:r>
        <w:separator/>
      </w:r>
    </w:p>
  </w:endnote>
  <w:endnote w:type="continuationSeparator" w:id="0">
    <w:p w14:paraId="597B7C7C" w14:textId="77777777" w:rsidR="0050047C" w:rsidRDefault="0050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01B1A" w14:textId="77777777" w:rsidR="0050047C" w:rsidRDefault="0050047C">
      <w:r>
        <w:separator/>
      </w:r>
    </w:p>
  </w:footnote>
  <w:footnote w:type="continuationSeparator" w:id="0">
    <w:p w14:paraId="7A36327D" w14:textId="77777777" w:rsidR="0050047C" w:rsidRDefault="00500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9599C24"/>
    <w:multiLevelType w:val="multilevel"/>
    <w:tmpl w:val="E9599C24"/>
    <w:lvl w:ilvl="0">
      <w:start w:val="1"/>
      <w:numFmt w:val="decimal"/>
      <w:suff w:val="space"/>
      <w:lvlText w:val="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709" w:firstLine="0"/>
      </w:pPr>
      <w:rPr>
        <w:rFonts w:hint="default"/>
      </w:rPr>
    </w:lvl>
  </w:abstractNum>
  <w:abstractNum w:abstractNumId="1" w15:restartNumberingAfterBreak="0">
    <w:nsid w:val="0D507934"/>
    <w:multiLevelType w:val="multilevel"/>
    <w:tmpl w:val="41061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" w15:restartNumberingAfterBreak="0">
    <w:nsid w:val="0DEC520D"/>
    <w:multiLevelType w:val="multilevel"/>
    <w:tmpl w:val="FA66E7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D357DB"/>
    <w:multiLevelType w:val="multilevel"/>
    <w:tmpl w:val="73CA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4" w15:restartNumberingAfterBreak="0">
    <w:nsid w:val="55723A75"/>
    <w:multiLevelType w:val="hybridMultilevel"/>
    <w:tmpl w:val="2FE82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B1E94"/>
    <w:multiLevelType w:val="multilevel"/>
    <w:tmpl w:val="6D9B1E9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49" w:hanging="1800"/>
      </w:pPr>
      <w:rPr>
        <w:rFonts w:hint="default"/>
      </w:rPr>
    </w:lvl>
  </w:abstractNum>
  <w:abstractNum w:abstractNumId="6" w15:restartNumberingAfterBreak="0">
    <w:nsid w:val="70B10DB6"/>
    <w:multiLevelType w:val="multilevel"/>
    <w:tmpl w:val="3F2277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429"/>
    <w:rsid w:val="0001105E"/>
    <w:rsid w:val="0001768D"/>
    <w:rsid w:val="0002160A"/>
    <w:rsid w:val="00021FB0"/>
    <w:rsid w:val="00022DC1"/>
    <w:rsid w:val="00035388"/>
    <w:rsid w:val="00035F7F"/>
    <w:rsid w:val="00053F11"/>
    <w:rsid w:val="00060F98"/>
    <w:rsid w:val="000618DC"/>
    <w:rsid w:val="000629A1"/>
    <w:rsid w:val="00066E5B"/>
    <w:rsid w:val="000703C1"/>
    <w:rsid w:val="0007133A"/>
    <w:rsid w:val="000834AD"/>
    <w:rsid w:val="00086048"/>
    <w:rsid w:val="00086A4E"/>
    <w:rsid w:val="000870B4"/>
    <w:rsid w:val="000A0755"/>
    <w:rsid w:val="000B2BF3"/>
    <w:rsid w:val="000B5E9C"/>
    <w:rsid w:val="000B6173"/>
    <w:rsid w:val="000C7407"/>
    <w:rsid w:val="000D1FA5"/>
    <w:rsid w:val="001100B8"/>
    <w:rsid w:val="001170B3"/>
    <w:rsid w:val="001468A0"/>
    <w:rsid w:val="00150364"/>
    <w:rsid w:val="00156415"/>
    <w:rsid w:val="0016338A"/>
    <w:rsid w:val="0018298E"/>
    <w:rsid w:val="001859FA"/>
    <w:rsid w:val="001939E9"/>
    <w:rsid w:val="001979F5"/>
    <w:rsid w:val="001A6DDF"/>
    <w:rsid w:val="001A77C4"/>
    <w:rsid w:val="001B0B57"/>
    <w:rsid w:val="001B0EE3"/>
    <w:rsid w:val="001B283B"/>
    <w:rsid w:val="001B33F2"/>
    <w:rsid w:val="001B448D"/>
    <w:rsid w:val="001B4E90"/>
    <w:rsid w:val="001C5DC2"/>
    <w:rsid w:val="001D1ED8"/>
    <w:rsid w:val="001E5DFC"/>
    <w:rsid w:val="001F185F"/>
    <w:rsid w:val="00203D4F"/>
    <w:rsid w:val="002176A9"/>
    <w:rsid w:val="00220490"/>
    <w:rsid w:val="00225402"/>
    <w:rsid w:val="0022751D"/>
    <w:rsid w:val="00230F57"/>
    <w:rsid w:val="00233FB4"/>
    <w:rsid w:val="002544DA"/>
    <w:rsid w:val="0027630E"/>
    <w:rsid w:val="00283ECD"/>
    <w:rsid w:val="00287E2E"/>
    <w:rsid w:val="002B2FFE"/>
    <w:rsid w:val="002B7435"/>
    <w:rsid w:val="002C4E8A"/>
    <w:rsid w:val="00307DCE"/>
    <w:rsid w:val="003213CA"/>
    <w:rsid w:val="00332C33"/>
    <w:rsid w:val="0035324D"/>
    <w:rsid w:val="00355076"/>
    <w:rsid w:val="00356C40"/>
    <w:rsid w:val="0036756E"/>
    <w:rsid w:val="003705E1"/>
    <w:rsid w:val="00390AAF"/>
    <w:rsid w:val="00392597"/>
    <w:rsid w:val="00395F5C"/>
    <w:rsid w:val="003970B3"/>
    <w:rsid w:val="003A463F"/>
    <w:rsid w:val="003B100A"/>
    <w:rsid w:val="003B60AA"/>
    <w:rsid w:val="003C7E32"/>
    <w:rsid w:val="003D1429"/>
    <w:rsid w:val="003D1602"/>
    <w:rsid w:val="003D4068"/>
    <w:rsid w:val="003D6538"/>
    <w:rsid w:val="003E225E"/>
    <w:rsid w:val="003E2890"/>
    <w:rsid w:val="003F5DE3"/>
    <w:rsid w:val="00401340"/>
    <w:rsid w:val="00412FB3"/>
    <w:rsid w:val="0041784C"/>
    <w:rsid w:val="00425C72"/>
    <w:rsid w:val="00434FD3"/>
    <w:rsid w:val="00435BBA"/>
    <w:rsid w:val="00442C11"/>
    <w:rsid w:val="004643E0"/>
    <w:rsid w:val="00472584"/>
    <w:rsid w:val="00491C6F"/>
    <w:rsid w:val="004923CA"/>
    <w:rsid w:val="004931C5"/>
    <w:rsid w:val="00496D09"/>
    <w:rsid w:val="004A2F51"/>
    <w:rsid w:val="004B455A"/>
    <w:rsid w:val="004D679D"/>
    <w:rsid w:val="0050047C"/>
    <w:rsid w:val="0051698E"/>
    <w:rsid w:val="00523C71"/>
    <w:rsid w:val="0056628B"/>
    <w:rsid w:val="00572342"/>
    <w:rsid w:val="0057652F"/>
    <w:rsid w:val="0058318A"/>
    <w:rsid w:val="005A1FCC"/>
    <w:rsid w:val="005A41B3"/>
    <w:rsid w:val="005B168D"/>
    <w:rsid w:val="005B3540"/>
    <w:rsid w:val="005F1B97"/>
    <w:rsid w:val="005F6D78"/>
    <w:rsid w:val="005F7336"/>
    <w:rsid w:val="00607561"/>
    <w:rsid w:val="00626A33"/>
    <w:rsid w:val="00630F37"/>
    <w:rsid w:val="006324EE"/>
    <w:rsid w:val="00650531"/>
    <w:rsid w:val="00650D22"/>
    <w:rsid w:val="0065554B"/>
    <w:rsid w:val="00656409"/>
    <w:rsid w:val="00656AF1"/>
    <w:rsid w:val="00657D15"/>
    <w:rsid w:val="006671C8"/>
    <w:rsid w:val="0069436E"/>
    <w:rsid w:val="006967A8"/>
    <w:rsid w:val="0069779A"/>
    <w:rsid w:val="006A60C6"/>
    <w:rsid w:val="006C424D"/>
    <w:rsid w:val="006C576D"/>
    <w:rsid w:val="006D048A"/>
    <w:rsid w:val="006F4AAB"/>
    <w:rsid w:val="00707D32"/>
    <w:rsid w:val="007236B3"/>
    <w:rsid w:val="007313CA"/>
    <w:rsid w:val="0073180A"/>
    <w:rsid w:val="00761DA2"/>
    <w:rsid w:val="00790470"/>
    <w:rsid w:val="0079053F"/>
    <w:rsid w:val="00793FE3"/>
    <w:rsid w:val="007A0FB6"/>
    <w:rsid w:val="007B0020"/>
    <w:rsid w:val="007C1840"/>
    <w:rsid w:val="007D3E53"/>
    <w:rsid w:val="007E279C"/>
    <w:rsid w:val="007F0100"/>
    <w:rsid w:val="007F41DB"/>
    <w:rsid w:val="00816511"/>
    <w:rsid w:val="0082315B"/>
    <w:rsid w:val="00824381"/>
    <w:rsid w:val="00830F6C"/>
    <w:rsid w:val="00831F52"/>
    <w:rsid w:val="00833B04"/>
    <w:rsid w:val="008370BC"/>
    <w:rsid w:val="008378A6"/>
    <w:rsid w:val="00845193"/>
    <w:rsid w:val="008540BA"/>
    <w:rsid w:val="00872C9B"/>
    <w:rsid w:val="00877201"/>
    <w:rsid w:val="0088030D"/>
    <w:rsid w:val="0089223E"/>
    <w:rsid w:val="008957CB"/>
    <w:rsid w:val="00896203"/>
    <w:rsid w:val="008A1F5F"/>
    <w:rsid w:val="008A77B4"/>
    <w:rsid w:val="008B2F79"/>
    <w:rsid w:val="008C5650"/>
    <w:rsid w:val="008C755C"/>
    <w:rsid w:val="008D3EFC"/>
    <w:rsid w:val="008D685A"/>
    <w:rsid w:val="008D7334"/>
    <w:rsid w:val="008D7615"/>
    <w:rsid w:val="008D7DDD"/>
    <w:rsid w:val="008F6B8A"/>
    <w:rsid w:val="00901DD4"/>
    <w:rsid w:val="0090278B"/>
    <w:rsid w:val="00903135"/>
    <w:rsid w:val="00904170"/>
    <w:rsid w:val="0091044E"/>
    <w:rsid w:val="00921041"/>
    <w:rsid w:val="009216F0"/>
    <w:rsid w:val="00922836"/>
    <w:rsid w:val="009278D0"/>
    <w:rsid w:val="0093005A"/>
    <w:rsid w:val="009312E6"/>
    <w:rsid w:val="00941491"/>
    <w:rsid w:val="00946681"/>
    <w:rsid w:val="00950C9E"/>
    <w:rsid w:val="0095161D"/>
    <w:rsid w:val="009538E0"/>
    <w:rsid w:val="0095502F"/>
    <w:rsid w:val="00955ECD"/>
    <w:rsid w:val="009839B3"/>
    <w:rsid w:val="009A4B87"/>
    <w:rsid w:val="009B17C2"/>
    <w:rsid w:val="009B685B"/>
    <w:rsid w:val="009C3743"/>
    <w:rsid w:val="009D6E6F"/>
    <w:rsid w:val="00A24751"/>
    <w:rsid w:val="00A30301"/>
    <w:rsid w:val="00A3223E"/>
    <w:rsid w:val="00A413C3"/>
    <w:rsid w:val="00A422F4"/>
    <w:rsid w:val="00A4371C"/>
    <w:rsid w:val="00A622D5"/>
    <w:rsid w:val="00A67B9F"/>
    <w:rsid w:val="00A71A80"/>
    <w:rsid w:val="00A9089D"/>
    <w:rsid w:val="00A90958"/>
    <w:rsid w:val="00AB1B03"/>
    <w:rsid w:val="00AC0770"/>
    <w:rsid w:val="00AC4599"/>
    <w:rsid w:val="00B1185E"/>
    <w:rsid w:val="00B22A27"/>
    <w:rsid w:val="00B346D5"/>
    <w:rsid w:val="00B4289F"/>
    <w:rsid w:val="00B44FB6"/>
    <w:rsid w:val="00B603D1"/>
    <w:rsid w:val="00B6324B"/>
    <w:rsid w:val="00B67E0D"/>
    <w:rsid w:val="00B7048F"/>
    <w:rsid w:val="00B75202"/>
    <w:rsid w:val="00B96012"/>
    <w:rsid w:val="00BA04E3"/>
    <w:rsid w:val="00BA5143"/>
    <w:rsid w:val="00BA5B4D"/>
    <w:rsid w:val="00BA6B3C"/>
    <w:rsid w:val="00BC5B46"/>
    <w:rsid w:val="00BD4DFD"/>
    <w:rsid w:val="00BE7FBA"/>
    <w:rsid w:val="00BF58F0"/>
    <w:rsid w:val="00C07EB1"/>
    <w:rsid w:val="00C109E0"/>
    <w:rsid w:val="00C1312D"/>
    <w:rsid w:val="00C148DA"/>
    <w:rsid w:val="00C6048F"/>
    <w:rsid w:val="00C645AA"/>
    <w:rsid w:val="00C7172F"/>
    <w:rsid w:val="00C77AC6"/>
    <w:rsid w:val="00C80A9E"/>
    <w:rsid w:val="00C938EB"/>
    <w:rsid w:val="00CB1124"/>
    <w:rsid w:val="00CB2F34"/>
    <w:rsid w:val="00CB2FC1"/>
    <w:rsid w:val="00CB7B0B"/>
    <w:rsid w:val="00CC6802"/>
    <w:rsid w:val="00CE4AA2"/>
    <w:rsid w:val="00CE6DF0"/>
    <w:rsid w:val="00CF730C"/>
    <w:rsid w:val="00D00D40"/>
    <w:rsid w:val="00D05054"/>
    <w:rsid w:val="00D10F80"/>
    <w:rsid w:val="00D11D5A"/>
    <w:rsid w:val="00D13E5E"/>
    <w:rsid w:val="00D21406"/>
    <w:rsid w:val="00D26470"/>
    <w:rsid w:val="00D30D46"/>
    <w:rsid w:val="00D31195"/>
    <w:rsid w:val="00D356C6"/>
    <w:rsid w:val="00D4041C"/>
    <w:rsid w:val="00D4552F"/>
    <w:rsid w:val="00D549BD"/>
    <w:rsid w:val="00D71A60"/>
    <w:rsid w:val="00D7356C"/>
    <w:rsid w:val="00D91F1D"/>
    <w:rsid w:val="00D92900"/>
    <w:rsid w:val="00D95147"/>
    <w:rsid w:val="00DB2471"/>
    <w:rsid w:val="00DB615A"/>
    <w:rsid w:val="00DB6E34"/>
    <w:rsid w:val="00DC11D8"/>
    <w:rsid w:val="00DC5743"/>
    <w:rsid w:val="00DC5914"/>
    <w:rsid w:val="00DC5CFB"/>
    <w:rsid w:val="00DC693D"/>
    <w:rsid w:val="00DD04E0"/>
    <w:rsid w:val="00DD3E57"/>
    <w:rsid w:val="00DD405B"/>
    <w:rsid w:val="00DD4552"/>
    <w:rsid w:val="00DD7B24"/>
    <w:rsid w:val="00DE2AF9"/>
    <w:rsid w:val="00DF013E"/>
    <w:rsid w:val="00DF1876"/>
    <w:rsid w:val="00DF33F5"/>
    <w:rsid w:val="00DF5277"/>
    <w:rsid w:val="00E02555"/>
    <w:rsid w:val="00E174E9"/>
    <w:rsid w:val="00E2602B"/>
    <w:rsid w:val="00E302C3"/>
    <w:rsid w:val="00E341FF"/>
    <w:rsid w:val="00E3441A"/>
    <w:rsid w:val="00E35E5E"/>
    <w:rsid w:val="00E53DD1"/>
    <w:rsid w:val="00E5750F"/>
    <w:rsid w:val="00E6425B"/>
    <w:rsid w:val="00E67FC6"/>
    <w:rsid w:val="00E74BAA"/>
    <w:rsid w:val="00E80EE9"/>
    <w:rsid w:val="00E92DB3"/>
    <w:rsid w:val="00E95D18"/>
    <w:rsid w:val="00EB5D6A"/>
    <w:rsid w:val="00EB7C57"/>
    <w:rsid w:val="00ED3C55"/>
    <w:rsid w:val="00ED7756"/>
    <w:rsid w:val="00EE2AB0"/>
    <w:rsid w:val="00EF3E24"/>
    <w:rsid w:val="00EF751C"/>
    <w:rsid w:val="00F066B7"/>
    <w:rsid w:val="00F20A1C"/>
    <w:rsid w:val="00F215A6"/>
    <w:rsid w:val="00F21B2F"/>
    <w:rsid w:val="00F267DC"/>
    <w:rsid w:val="00F410F6"/>
    <w:rsid w:val="00F42E49"/>
    <w:rsid w:val="00F45F37"/>
    <w:rsid w:val="00F471BC"/>
    <w:rsid w:val="00F624FA"/>
    <w:rsid w:val="00F71A71"/>
    <w:rsid w:val="00F9428D"/>
    <w:rsid w:val="00F942DF"/>
    <w:rsid w:val="00F9665E"/>
    <w:rsid w:val="00FA4ED1"/>
    <w:rsid w:val="00FB6ADA"/>
    <w:rsid w:val="00FB7639"/>
    <w:rsid w:val="00FD334E"/>
    <w:rsid w:val="00FE5099"/>
    <w:rsid w:val="00FE783C"/>
    <w:rsid w:val="00FF08EB"/>
    <w:rsid w:val="00FF1D75"/>
    <w:rsid w:val="00FF615C"/>
    <w:rsid w:val="468F6396"/>
    <w:rsid w:val="6FA91FA8"/>
    <w:rsid w:val="7B7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BDA3FF"/>
  <w15:docId w15:val="{4B739921-30F4-459C-8D3D-CAD57E7A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="Times New Roman"/>
      <w:lang w:val="ru-RU" w:eastAsia="ru-RU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rvps2">
    <w:name w:val="rvps2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46FA3A-5F91-47D0-9C98-951AF3C8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Невертий</dc:creator>
  <cp:lastModifiedBy>Glunitskay</cp:lastModifiedBy>
  <cp:revision>44</cp:revision>
  <cp:lastPrinted>2025-08-25T13:08:00Z</cp:lastPrinted>
  <dcterms:created xsi:type="dcterms:W3CDTF">2025-03-13T12:07:00Z</dcterms:created>
  <dcterms:modified xsi:type="dcterms:W3CDTF">2025-09-15T06:21:00Z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8D8036E1577A48CC8DC12903E3DE5D46_12</vt:lpwstr>
  </property>
</Properties>
</file>